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2F36" w14:textId="77777777" w:rsidR="008C0560" w:rsidRPr="008F2179" w:rsidRDefault="008C0560" w:rsidP="003D0F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3688E9DC" w14:textId="77777777" w:rsidR="00C92F70" w:rsidRDefault="008C0560" w:rsidP="00232342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F2179">
        <w:rPr>
          <w:rFonts w:ascii="Arial" w:hAnsi="Arial" w:cs="Arial"/>
          <w:color w:val="000000"/>
        </w:rPr>
        <w:t xml:space="preserve"> </w:t>
      </w:r>
      <w:r w:rsidR="00C92F70">
        <w:rPr>
          <w:rFonts w:ascii="Arial" w:hAnsi="Arial" w:cs="Arial"/>
          <w:b/>
          <w:bCs/>
          <w:color w:val="000000"/>
        </w:rPr>
        <w:t>Kryteria oceny ofert</w:t>
      </w:r>
    </w:p>
    <w:p w14:paraId="3D805C16" w14:textId="77777777" w:rsidR="003D0FD0" w:rsidRPr="003D0FD0" w:rsidRDefault="003D0FD0" w:rsidP="003D0FD0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7087"/>
        <w:gridCol w:w="1242"/>
      </w:tblGrid>
      <w:tr w:rsidR="00C92F70" w:rsidRPr="00782BA2" w14:paraId="07F181E8" w14:textId="77777777" w:rsidTr="00C92F70">
        <w:tc>
          <w:tcPr>
            <w:tcW w:w="8943" w:type="dxa"/>
            <w:gridSpan w:val="3"/>
            <w:shd w:val="clear" w:color="auto" w:fill="auto"/>
          </w:tcPr>
          <w:p w14:paraId="0059968E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KWALIFIKACJE</w:t>
            </w:r>
          </w:p>
        </w:tc>
      </w:tr>
      <w:tr w:rsidR="00C92F70" w:rsidRPr="00782BA2" w14:paraId="23566420" w14:textId="77777777" w:rsidTr="00C92F70">
        <w:tc>
          <w:tcPr>
            <w:tcW w:w="614" w:type="dxa"/>
            <w:shd w:val="clear" w:color="auto" w:fill="auto"/>
          </w:tcPr>
          <w:p w14:paraId="57115D39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503247E9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2F70">
              <w:rPr>
                <w:rFonts w:ascii="Arial" w:hAnsi="Arial" w:cs="Arial"/>
                <w:color w:val="000000"/>
                <w:sz w:val="20"/>
                <w:szCs w:val="20"/>
              </w:rPr>
              <w:t xml:space="preserve">Lekarz posiadający specjalizację 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pediatrii, chorób wewnętrznych, </w:t>
            </w:r>
            <w:r w:rsidRPr="00C92F70">
              <w:rPr>
                <w:rFonts w:ascii="Arial" w:hAnsi="Arial" w:cs="Arial"/>
                <w:color w:val="000000"/>
                <w:sz w:val="20"/>
                <w:szCs w:val="20"/>
              </w:rPr>
              <w:t xml:space="preserve">medycyny rodzinnej                                                         </w:t>
            </w:r>
          </w:p>
        </w:tc>
        <w:tc>
          <w:tcPr>
            <w:tcW w:w="1242" w:type="dxa"/>
            <w:shd w:val="clear" w:color="auto" w:fill="auto"/>
          </w:tcPr>
          <w:p w14:paraId="33FD9BFF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 pkt.</w:t>
            </w:r>
          </w:p>
        </w:tc>
      </w:tr>
      <w:tr w:rsidR="00C92F70" w:rsidRPr="00782BA2" w14:paraId="7176802D" w14:textId="77777777" w:rsidTr="00C92F70">
        <w:tc>
          <w:tcPr>
            <w:tcW w:w="614" w:type="dxa"/>
            <w:shd w:val="clear" w:color="auto" w:fill="auto"/>
          </w:tcPr>
          <w:p w14:paraId="444BD4F9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2C363AE3" w14:textId="77777777" w:rsidR="00C92F70" w:rsidRPr="00782BA2" w:rsidRDefault="00C92F70" w:rsidP="00253A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2F70">
              <w:rPr>
                <w:rFonts w:ascii="Arial" w:hAnsi="Arial" w:cs="Arial"/>
                <w:color w:val="000000"/>
                <w:sz w:val="20"/>
                <w:szCs w:val="20"/>
              </w:rPr>
              <w:t xml:space="preserve">Lekarz posiadający I stopień specjalizacji z pediatrii, </w:t>
            </w:r>
            <w:r w:rsidR="00FB211B">
              <w:rPr>
                <w:rFonts w:ascii="Arial" w:hAnsi="Arial" w:cs="Arial"/>
                <w:color w:val="000000"/>
                <w:sz w:val="20"/>
                <w:szCs w:val="20"/>
              </w:rPr>
              <w:t>chorób wewnętrznych</w:t>
            </w:r>
            <w:r w:rsidRPr="00C92F70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medycyny rodzinnej </w:t>
            </w:r>
          </w:p>
        </w:tc>
        <w:tc>
          <w:tcPr>
            <w:tcW w:w="1242" w:type="dxa"/>
            <w:shd w:val="clear" w:color="auto" w:fill="auto"/>
          </w:tcPr>
          <w:p w14:paraId="377DD58E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 pkt.</w:t>
            </w:r>
          </w:p>
        </w:tc>
      </w:tr>
      <w:tr w:rsidR="00C92F70" w:rsidRPr="00782BA2" w14:paraId="65D567C4" w14:textId="77777777" w:rsidTr="00C92F70">
        <w:tc>
          <w:tcPr>
            <w:tcW w:w="614" w:type="dxa"/>
            <w:shd w:val="clear" w:color="auto" w:fill="auto"/>
          </w:tcPr>
          <w:p w14:paraId="6A202526" w14:textId="77777777" w:rsidR="00C92F70" w:rsidRPr="00782BA2" w:rsidRDefault="00253AED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6E3E04BC" w14:textId="77777777" w:rsidR="00C92F70" w:rsidRPr="00782BA2" w:rsidRDefault="00C92F70" w:rsidP="00253A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C92F70">
              <w:rPr>
                <w:rFonts w:ascii="Arial" w:hAnsi="Arial" w:cs="Arial"/>
                <w:color w:val="000000"/>
                <w:sz w:val="20"/>
                <w:szCs w:val="20"/>
              </w:rPr>
              <w:t>nna ukończona</w:t>
            </w:r>
            <w:r w:rsidR="00253AED" w:rsidRPr="00C92F70">
              <w:rPr>
                <w:rFonts w:ascii="Arial" w:hAnsi="Arial" w:cs="Arial"/>
                <w:color w:val="000000"/>
                <w:sz w:val="20"/>
                <w:szCs w:val="20"/>
              </w:rPr>
              <w:t xml:space="preserve"> specjalizacja  lub w trakcie specjalizacji z pediatrii, </w:t>
            </w:r>
            <w:r w:rsidR="00FB211B">
              <w:rPr>
                <w:rFonts w:ascii="Arial" w:hAnsi="Arial" w:cs="Arial"/>
                <w:color w:val="000000"/>
                <w:sz w:val="20"/>
                <w:szCs w:val="20"/>
              </w:rPr>
              <w:t>chorób wewnętrznych</w:t>
            </w:r>
            <w:r w:rsidR="00253AED" w:rsidRPr="00C92F70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medycyny rodzinnej</w:t>
            </w:r>
            <w:r w:rsidR="00253AED">
              <w:rPr>
                <w:rFonts w:ascii="Arial" w:hAnsi="Arial" w:cs="Arial"/>
                <w:color w:val="000000"/>
                <w:sz w:val="20"/>
                <w:szCs w:val="20"/>
              </w:rPr>
              <w:t xml:space="preserve"> ( co najmniej 2 lata</w:t>
            </w:r>
            <w:r w:rsidR="00253AED" w:rsidRPr="00C92F70">
              <w:rPr>
                <w:rFonts w:ascii="Arial" w:hAnsi="Arial" w:cs="Arial"/>
                <w:color w:val="000000"/>
                <w:sz w:val="20"/>
                <w:szCs w:val="20"/>
              </w:rPr>
              <w:t>)             </w:t>
            </w:r>
            <w:r w:rsidRPr="00C92F70"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                                                         </w:t>
            </w:r>
          </w:p>
        </w:tc>
        <w:tc>
          <w:tcPr>
            <w:tcW w:w="1242" w:type="dxa"/>
            <w:shd w:val="clear" w:color="auto" w:fill="auto"/>
          </w:tcPr>
          <w:p w14:paraId="5C4889A5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pkt.</w:t>
            </w:r>
          </w:p>
        </w:tc>
      </w:tr>
      <w:tr w:rsidR="00C92F70" w:rsidRPr="00782BA2" w14:paraId="191DA40A" w14:textId="77777777" w:rsidTr="00C92F70">
        <w:tc>
          <w:tcPr>
            <w:tcW w:w="8943" w:type="dxa"/>
            <w:gridSpan w:val="3"/>
            <w:shd w:val="clear" w:color="auto" w:fill="auto"/>
          </w:tcPr>
          <w:p w14:paraId="46FAA876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DOŚWIADCZENIE ZAWODOWE</w:t>
            </w:r>
            <w:r w:rsidR="004214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(potwierdzone zaświadczeniem)</w:t>
            </w:r>
          </w:p>
        </w:tc>
      </w:tr>
      <w:tr w:rsidR="00C92F70" w:rsidRPr="00782BA2" w14:paraId="1DE952AC" w14:textId="77777777" w:rsidTr="00C92F70">
        <w:tc>
          <w:tcPr>
            <w:tcW w:w="614" w:type="dxa"/>
            <w:shd w:val="clear" w:color="auto" w:fill="auto"/>
          </w:tcPr>
          <w:p w14:paraId="212AE010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04E283C8" w14:textId="4944394B" w:rsidR="00C92F70" w:rsidRPr="00782BA2" w:rsidRDefault="00421411" w:rsidP="00421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Roczny </w:t>
            </w:r>
            <w:r w:rsidR="00C92F70" w:rsidRPr="00782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staż pracy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POZ / N</w:t>
            </w:r>
            <w:r w:rsidR="000014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iŚOZ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oddziały szpitalne</w:t>
            </w:r>
          </w:p>
        </w:tc>
        <w:tc>
          <w:tcPr>
            <w:tcW w:w="1242" w:type="dxa"/>
            <w:shd w:val="clear" w:color="auto" w:fill="auto"/>
          </w:tcPr>
          <w:p w14:paraId="00E64B74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pkt.</w:t>
            </w:r>
          </w:p>
        </w:tc>
      </w:tr>
      <w:tr w:rsidR="00C92F70" w:rsidRPr="00782BA2" w14:paraId="080A6991" w14:textId="77777777" w:rsidTr="00C92F70">
        <w:tc>
          <w:tcPr>
            <w:tcW w:w="8943" w:type="dxa"/>
            <w:gridSpan w:val="3"/>
            <w:shd w:val="clear" w:color="auto" w:fill="auto"/>
          </w:tcPr>
          <w:p w14:paraId="1B154670" w14:textId="77777777" w:rsidR="00C92F70" w:rsidRDefault="00C92F70" w:rsidP="00C9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OCENA JAKOŚCI ŚWIADCZONYCH USŁUG W MSPR Gdynia </w:t>
            </w:r>
          </w:p>
          <w:p w14:paraId="1A3BED47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(obecnie zatrudnieni) </w:t>
            </w:r>
          </w:p>
        </w:tc>
      </w:tr>
      <w:tr w:rsidR="00C92F70" w:rsidRPr="00782BA2" w14:paraId="35EA6E8B" w14:textId="77777777" w:rsidTr="00C92F70">
        <w:tc>
          <w:tcPr>
            <w:tcW w:w="614" w:type="dxa"/>
            <w:shd w:val="clear" w:color="auto" w:fill="auto"/>
          </w:tcPr>
          <w:p w14:paraId="12809451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69C69ED5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prawidłowe i terminowe prowadzenie dokumentacji medycznej,</w:t>
            </w:r>
          </w:p>
        </w:tc>
        <w:tc>
          <w:tcPr>
            <w:tcW w:w="1242" w:type="dxa"/>
            <w:shd w:val="clear" w:color="auto" w:fill="auto"/>
          </w:tcPr>
          <w:p w14:paraId="03C84ACE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0/5 pkt.</w:t>
            </w:r>
          </w:p>
        </w:tc>
      </w:tr>
      <w:tr w:rsidR="00C92F70" w:rsidRPr="00782BA2" w14:paraId="2D28ACAD" w14:textId="77777777" w:rsidTr="00C92F70">
        <w:tc>
          <w:tcPr>
            <w:tcW w:w="614" w:type="dxa"/>
            <w:shd w:val="clear" w:color="auto" w:fill="auto"/>
          </w:tcPr>
          <w:p w14:paraId="7D9F9CB0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6F4B161A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umiejętność pracy w zespole,</w:t>
            </w:r>
          </w:p>
        </w:tc>
        <w:tc>
          <w:tcPr>
            <w:tcW w:w="1242" w:type="dxa"/>
            <w:shd w:val="clear" w:color="auto" w:fill="auto"/>
          </w:tcPr>
          <w:p w14:paraId="2E9BE18D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0/5 pkt.</w:t>
            </w:r>
          </w:p>
        </w:tc>
      </w:tr>
      <w:tr w:rsidR="00C92F70" w:rsidRPr="00782BA2" w14:paraId="7B2123AB" w14:textId="77777777" w:rsidTr="00C92F70">
        <w:tc>
          <w:tcPr>
            <w:tcW w:w="614" w:type="dxa"/>
            <w:shd w:val="clear" w:color="auto" w:fill="auto"/>
          </w:tcPr>
          <w:p w14:paraId="0C752325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04D2020F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wykonywanie zawodu z należytą starannością, zgodnie z zasadami etyki zawodowej</w:t>
            </w:r>
          </w:p>
        </w:tc>
        <w:tc>
          <w:tcPr>
            <w:tcW w:w="1242" w:type="dxa"/>
            <w:shd w:val="clear" w:color="auto" w:fill="auto"/>
          </w:tcPr>
          <w:p w14:paraId="07A5B519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0/5 pkt.</w:t>
            </w:r>
          </w:p>
        </w:tc>
      </w:tr>
      <w:tr w:rsidR="00C92F70" w:rsidRPr="00782BA2" w14:paraId="25CB4A26" w14:textId="77777777" w:rsidTr="00C92F70">
        <w:tc>
          <w:tcPr>
            <w:tcW w:w="8943" w:type="dxa"/>
            <w:gridSpan w:val="3"/>
            <w:shd w:val="clear" w:color="auto" w:fill="auto"/>
          </w:tcPr>
          <w:p w14:paraId="4162620A" w14:textId="77777777" w:rsidR="00C92F70" w:rsidRDefault="00C92F70" w:rsidP="00C9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OCENA JAKOŚCI ŚWIADCZONYCH USŁUG POZA MSPR Gdynia</w:t>
            </w:r>
          </w:p>
          <w:p w14:paraId="7657EA7A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(obecny pracodawca)- potwierdzone zaświadczeniem od praco</w:t>
            </w:r>
            <w:r w:rsidR="007C56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awcy</w:t>
            </w:r>
          </w:p>
        </w:tc>
      </w:tr>
      <w:tr w:rsidR="00C92F70" w:rsidRPr="00782BA2" w14:paraId="4F7C92A9" w14:textId="77777777" w:rsidTr="00C92F70">
        <w:tc>
          <w:tcPr>
            <w:tcW w:w="614" w:type="dxa"/>
            <w:shd w:val="clear" w:color="auto" w:fill="auto"/>
          </w:tcPr>
          <w:p w14:paraId="02E86927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2916AC60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prawidłowe i terminowe prowadzenie dokumentacji medycznej,</w:t>
            </w:r>
          </w:p>
        </w:tc>
        <w:tc>
          <w:tcPr>
            <w:tcW w:w="1242" w:type="dxa"/>
            <w:shd w:val="clear" w:color="auto" w:fill="auto"/>
          </w:tcPr>
          <w:p w14:paraId="65DFA2FC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0/5 pkt.</w:t>
            </w:r>
          </w:p>
        </w:tc>
      </w:tr>
      <w:tr w:rsidR="00C92F70" w:rsidRPr="00782BA2" w14:paraId="6B8FB5C8" w14:textId="77777777" w:rsidTr="00C92F70">
        <w:tc>
          <w:tcPr>
            <w:tcW w:w="614" w:type="dxa"/>
            <w:shd w:val="clear" w:color="auto" w:fill="auto"/>
          </w:tcPr>
          <w:p w14:paraId="7913338F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70ADF0CE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umiejętność pracy w zespole,</w:t>
            </w:r>
          </w:p>
        </w:tc>
        <w:tc>
          <w:tcPr>
            <w:tcW w:w="1242" w:type="dxa"/>
            <w:shd w:val="clear" w:color="auto" w:fill="auto"/>
          </w:tcPr>
          <w:p w14:paraId="5BFBF26A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0/5 pkt.</w:t>
            </w:r>
          </w:p>
        </w:tc>
      </w:tr>
      <w:tr w:rsidR="00C92F70" w:rsidRPr="00782BA2" w14:paraId="61965173" w14:textId="77777777" w:rsidTr="00C92F70">
        <w:tc>
          <w:tcPr>
            <w:tcW w:w="614" w:type="dxa"/>
            <w:shd w:val="clear" w:color="auto" w:fill="auto"/>
          </w:tcPr>
          <w:p w14:paraId="033D9B5E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6D7E133A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wykonywanie zawodu z należytą starannością, zgodnie z zasadami etyki zawodowej</w:t>
            </w:r>
          </w:p>
        </w:tc>
        <w:tc>
          <w:tcPr>
            <w:tcW w:w="1242" w:type="dxa"/>
            <w:shd w:val="clear" w:color="auto" w:fill="auto"/>
          </w:tcPr>
          <w:p w14:paraId="18B48D1D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0/5 pkt.</w:t>
            </w:r>
          </w:p>
        </w:tc>
      </w:tr>
      <w:tr w:rsidR="00C92F70" w:rsidRPr="00782BA2" w14:paraId="73A99D14" w14:textId="77777777" w:rsidTr="00C92F70">
        <w:tc>
          <w:tcPr>
            <w:tcW w:w="8943" w:type="dxa"/>
            <w:gridSpan w:val="3"/>
            <w:shd w:val="clear" w:color="auto" w:fill="auto"/>
          </w:tcPr>
          <w:p w14:paraId="5EBF804B" w14:textId="77777777" w:rsidR="00C92F70" w:rsidRPr="00EC4BF4" w:rsidRDefault="00C92F70" w:rsidP="00C92F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4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</w:tr>
      <w:tr w:rsidR="00C92F70" w:rsidRPr="00782BA2" w14:paraId="3622A31C" w14:textId="77777777" w:rsidTr="00C92F70">
        <w:tc>
          <w:tcPr>
            <w:tcW w:w="614" w:type="dxa"/>
            <w:shd w:val="clear" w:color="auto" w:fill="auto"/>
          </w:tcPr>
          <w:p w14:paraId="4CFBEE51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77F2828C" w14:textId="74BD38AF" w:rsidR="00C92F70" w:rsidRPr="00782BA2" w:rsidRDefault="00B02C57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Poniżej maksymalnej o </w:t>
            </w:r>
            <w:r w:rsidR="000014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8B41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C92F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,00 zł./h </w:t>
            </w:r>
          </w:p>
        </w:tc>
        <w:tc>
          <w:tcPr>
            <w:tcW w:w="1242" w:type="dxa"/>
            <w:shd w:val="clear" w:color="auto" w:fill="auto"/>
          </w:tcPr>
          <w:p w14:paraId="2D872EFE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pkt.</w:t>
            </w:r>
          </w:p>
        </w:tc>
      </w:tr>
      <w:tr w:rsidR="00C92F70" w:rsidRPr="00782BA2" w14:paraId="14465823" w14:textId="77777777" w:rsidTr="00C92F70">
        <w:tc>
          <w:tcPr>
            <w:tcW w:w="614" w:type="dxa"/>
            <w:shd w:val="clear" w:color="auto" w:fill="auto"/>
          </w:tcPr>
          <w:p w14:paraId="69D84508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28DD3846" w14:textId="6B764BBC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Poniżej maksymalnej o </w:t>
            </w:r>
            <w:r w:rsidR="000014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 zł./h</w:t>
            </w:r>
          </w:p>
        </w:tc>
        <w:tc>
          <w:tcPr>
            <w:tcW w:w="1242" w:type="dxa"/>
            <w:shd w:val="clear" w:color="auto" w:fill="auto"/>
          </w:tcPr>
          <w:p w14:paraId="49C48C47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pkt.</w:t>
            </w:r>
          </w:p>
        </w:tc>
      </w:tr>
      <w:tr w:rsidR="00C92F70" w:rsidRPr="00782BA2" w14:paraId="2C82D694" w14:textId="77777777" w:rsidTr="00C92F70">
        <w:tc>
          <w:tcPr>
            <w:tcW w:w="614" w:type="dxa"/>
            <w:shd w:val="clear" w:color="auto" w:fill="auto"/>
          </w:tcPr>
          <w:p w14:paraId="69AFF01C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1D9B4142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maksymalna proponowana stawka</w:t>
            </w:r>
          </w:p>
        </w:tc>
        <w:tc>
          <w:tcPr>
            <w:tcW w:w="1242" w:type="dxa"/>
            <w:shd w:val="clear" w:color="auto" w:fill="auto"/>
          </w:tcPr>
          <w:p w14:paraId="682347B5" w14:textId="77777777" w:rsidR="00C92F70" w:rsidRPr="00782BA2" w:rsidRDefault="00C92F70" w:rsidP="00C92F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pkt.</w:t>
            </w:r>
          </w:p>
        </w:tc>
      </w:tr>
    </w:tbl>
    <w:p w14:paraId="016AE65F" w14:textId="77777777" w:rsidR="008B41C9" w:rsidRDefault="008B41C9" w:rsidP="00C92F70">
      <w:pPr>
        <w:pStyle w:val="Tekstpodstawowywcity3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</w:t>
      </w:r>
    </w:p>
    <w:p w14:paraId="326EADDB" w14:textId="3538C13B" w:rsidR="003D0FD0" w:rsidRPr="008B41C9" w:rsidRDefault="008B41C9" w:rsidP="00C92F70">
      <w:pPr>
        <w:pStyle w:val="Tekstpodstawowywcity31"/>
        <w:ind w:left="0"/>
        <w:jc w:val="both"/>
        <w:rPr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8B41C9">
        <w:rPr>
          <w:bCs/>
          <w:sz w:val="24"/>
          <w:szCs w:val="24"/>
        </w:rPr>
        <w:t>RAZEM pkt ……………..</w:t>
      </w:r>
    </w:p>
    <w:p w14:paraId="5B1065FA" w14:textId="77777777" w:rsidR="00C92F70" w:rsidRPr="003D0FD0" w:rsidRDefault="003D0FD0" w:rsidP="003D0FD0">
      <w:pPr>
        <w:pStyle w:val="Tekstpodstawowywcity31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Stawka</w:t>
      </w:r>
      <w:r w:rsidR="00C92F70" w:rsidRPr="00DB56E3">
        <w:rPr>
          <w:b w:val="0"/>
          <w:sz w:val="24"/>
          <w:szCs w:val="24"/>
        </w:rPr>
        <w:t xml:space="preserve"> należności za 1 godzi</w:t>
      </w:r>
      <w:r w:rsidR="00C92F70">
        <w:rPr>
          <w:b w:val="0"/>
          <w:sz w:val="24"/>
          <w:szCs w:val="24"/>
        </w:rPr>
        <w:t xml:space="preserve">nę świadczenia usług </w:t>
      </w:r>
      <w:r>
        <w:rPr>
          <w:b w:val="0"/>
          <w:sz w:val="24"/>
          <w:szCs w:val="24"/>
        </w:rPr>
        <w:t>proponowana</w:t>
      </w:r>
      <w:r w:rsidR="00C92F70" w:rsidRPr="00DB56E3">
        <w:rPr>
          <w:b w:val="0"/>
          <w:sz w:val="24"/>
          <w:szCs w:val="24"/>
        </w:rPr>
        <w:t xml:space="preserve"> przez </w:t>
      </w:r>
      <w:r w:rsidR="00E56D1B">
        <w:rPr>
          <w:b w:val="0"/>
          <w:sz w:val="24"/>
          <w:szCs w:val="24"/>
        </w:rPr>
        <w:t>oferenta</w:t>
      </w:r>
      <w:r w:rsidR="00C92F70" w:rsidRPr="00DB56E3">
        <w:rPr>
          <w:b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00"/>
      </w:tblGrid>
      <w:tr w:rsidR="00C92F70" w:rsidRPr="00253AED" w14:paraId="31FA4F45" w14:textId="77777777" w:rsidTr="00C92F70">
        <w:tc>
          <w:tcPr>
            <w:tcW w:w="8188" w:type="dxa"/>
            <w:shd w:val="clear" w:color="auto" w:fill="auto"/>
          </w:tcPr>
          <w:p w14:paraId="1F25033C" w14:textId="77777777" w:rsidR="00C92F70" w:rsidRPr="00253AED" w:rsidRDefault="00C92F70" w:rsidP="00C92F70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AED">
              <w:rPr>
                <w:rFonts w:ascii="Arial" w:hAnsi="Arial" w:cs="Arial"/>
                <w:color w:val="000000"/>
                <w:sz w:val="20"/>
                <w:szCs w:val="20"/>
              </w:rPr>
              <w:t xml:space="preserve">Lekarz posiadający specjalizację z pediatrii, chorób wewnętrznych, medycyny rodzinnej                                                         </w:t>
            </w:r>
          </w:p>
        </w:tc>
        <w:tc>
          <w:tcPr>
            <w:tcW w:w="1100" w:type="dxa"/>
            <w:shd w:val="clear" w:color="auto" w:fill="auto"/>
          </w:tcPr>
          <w:p w14:paraId="69F9DF59" w14:textId="77777777" w:rsidR="00C92F70" w:rsidRPr="00253AED" w:rsidRDefault="00C92F70" w:rsidP="00C92F70">
            <w:pPr>
              <w:pStyle w:val="Tekstpodstawowywcity31"/>
              <w:ind w:left="0"/>
              <w:jc w:val="both"/>
              <w:rPr>
                <w:b w:val="0"/>
                <w:sz w:val="20"/>
              </w:rPr>
            </w:pPr>
          </w:p>
        </w:tc>
      </w:tr>
      <w:tr w:rsidR="00C92F70" w:rsidRPr="00253AED" w14:paraId="5A18177F" w14:textId="77777777" w:rsidTr="00C92F70">
        <w:tc>
          <w:tcPr>
            <w:tcW w:w="8188" w:type="dxa"/>
            <w:shd w:val="clear" w:color="auto" w:fill="auto"/>
          </w:tcPr>
          <w:p w14:paraId="6ABFE028" w14:textId="77777777" w:rsidR="00C92F70" w:rsidRPr="00253AED" w:rsidRDefault="00C92F70" w:rsidP="00253AED">
            <w:pPr>
              <w:pStyle w:val="Tekstpodstawowywcity31"/>
              <w:ind w:left="0"/>
              <w:jc w:val="both"/>
              <w:rPr>
                <w:b w:val="0"/>
                <w:sz w:val="20"/>
              </w:rPr>
            </w:pPr>
            <w:r w:rsidRPr="00253AED">
              <w:rPr>
                <w:b w:val="0"/>
                <w:color w:val="000000"/>
                <w:sz w:val="20"/>
              </w:rPr>
              <w:t xml:space="preserve">Lekarz posiadający I stopień specjalizacji z pediatrii, interny lub medycyny rodzinnej </w:t>
            </w:r>
          </w:p>
        </w:tc>
        <w:tc>
          <w:tcPr>
            <w:tcW w:w="1100" w:type="dxa"/>
            <w:shd w:val="clear" w:color="auto" w:fill="auto"/>
          </w:tcPr>
          <w:p w14:paraId="5E07536B" w14:textId="77777777" w:rsidR="00C92F70" w:rsidRPr="00253AED" w:rsidRDefault="00C92F70" w:rsidP="00C92F70">
            <w:pPr>
              <w:pStyle w:val="Tekstpodstawowywcity31"/>
              <w:ind w:left="0"/>
              <w:jc w:val="both"/>
              <w:rPr>
                <w:b w:val="0"/>
                <w:sz w:val="20"/>
              </w:rPr>
            </w:pPr>
          </w:p>
        </w:tc>
      </w:tr>
      <w:tr w:rsidR="00C92F70" w:rsidRPr="00253AED" w14:paraId="48174177" w14:textId="77777777" w:rsidTr="00C92F70">
        <w:tc>
          <w:tcPr>
            <w:tcW w:w="8188" w:type="dxa"/>
            <w:shd w:val="clear" w:color="auto" w:fill="auto"/>
          </w:tcPr>
          <w:p w14:paraId="694A44FE" w14:textId="77777777" w:rsidR="00C92F70" w:rsidRPr="00253AED" w:rsidRDefault="00C92F70" w:rsidP="00253A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3AED">
              <w:rPr>
                <w:rFonts w:ascii="Arial" w:hAnsi="Arial" w:cs="Arial"/>
                <w:color w:val="000000"/>
                <w:sz w:val="20"/>
                <w:szCs w:val="20"/>
              </w:rPr>
              <w:t>Inna ukończona</w:t>
            </w:r>
            <w:r w:rsidR="00253AED" w:rsidRPr="00253A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53AED">
              <w:rPr>
                <w:rFonts w:ascii="Arial" w:hAnsi="Arial" w:cs="Arial"/>
                <w:color w:val="000000"/>
                <w:sz w:val="20"/>
                <w:szCs w:val="20"/>
              </w:rPr>
              <w:t>specjalizacja</w:t>
            </w:r>
            <w:r w:rsidR="00253AED" w:rsidRPr="00253AED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w trakcie specjalizacji z pediatrii, interny lub medycyny rodzinnej ( co najmniej 2 lata )  </w:t>
            </w:r>
            <w:r w:rsidRPr="00253AED"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                                                       </w:t>
            </w:r>
          </w:p>
        </w:tc>
        <w:tc>
          <w:tcPr>
            <w:tcW w:w="1100" w:type="dxa"/>
            <w:shd w:val="clear" w:color="auto" w:fill="auto"/>
          </w:tcPr>
          <w:p w14:paraId="6145A6A7" w14:textId="77777777" w:rsidR="00C92F70" w:rsidRPr="00253AED" w:rsidRDefault="00C92F70" w:rsidP="00C92F70">
            <w:pPr>
              <w:pStyle w:val="Tekstpodstawowywcity31"/>
              <w:ind w:left="0"/>
              <w:jc w:val="both"/>
              <w:rPr>
                <w:b w:val="0"/>
                <w:sz w:val="20"/>
              </w:rPr>
            </w:pPr>
          </w:p>
        </w:tc>
      </w:tr>
    </w:tbl>
    <w:p w14:paraId="3F37422E" w14:textId="77777777" w:rsidR="008C0560" w:rsidRPr="008F2179" w:rsidRDefault="003D0FD0" w:rsidP="008F2179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8C0560" w:rsidRPr="008F2179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                       </w:t>
      </w:r>
    </w:p>
    <w:p w14:paraId="45F2B148" w14:textId="77777777" w:rsidR="003D0FD0" w:rsidRPr="003D0FD0" w:rsidRDefault="003D0FD0" w:rsidP="003D0FD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3D0FD0">
        <w:rPr>
          <w:rFonts w:ascii="Arial" w:hAnsi="Arial" w:cs="Arial"/>
        </w:rPr>
        <w:t>Kryteria, o których mowa powyżej oceniane są punktowo. Ranking ustalony jest wg malejącej liczby uzyskanych punktów, tj</w:t>
      </w:r>
      <w:r w:rsidR="00E56D1B">
        <w:rPr>
          <w:rFonts w:ascii="Arial" w:hAnsi="Arial" w:cs="Arial"/>
        </w:rPr>
        <w:t>.</w:t>
      </w:r>
      <w:r w:rsidRPr="003D0FD0">
        <w:rPr>
          <w:rFonts w:ascii="Arial" w:hAnsi="Arial" w:cs="Arial"/>
        </w:rPr>
        <w:t xml:space="preserve"> wyłonione zostają oferty , które w ocenie uzyskają największą liczbę punktów, przy jednoczesnym spełnianiu warunków:</w:t>
      </w:r>
    </w:p>
    <w:p w14:paraId="0A87F771" w14:textId="77777777" w:rsidR="003D0FD0" w:rsidRDefault="003D0FD0" w:rsidP="003D0FD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Kwalifikacje zawodowe</w:t>
      </w:r>
    </w:p>
    <w:p w14:paraId="1D2C6D30" w14:textId="77777777" w:rsidR="003D0FD0" w:rsidRDefault="003D0FD0" w:rsidP="003D0FD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Doświadczenie zawodowe</w:t>
      </w:r>
    </w:p>
    <w:p w14:paraId="4C659AAF" w14:textId="77777777" w:rsidR="003D0FD0" w:rsidRDefault="003D0FD0" w:rsidP="003D0FD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Ocena jakości świadczonych usług w MSPR w Gdyni</w:t>
      </w:r>
    </w:p>
    <w:p w14:paraId="70EC1A04" w14:textId="77777777" w:rsidR="003D0FD0" w:rsidRDefault="003D0FD0" w:rsidP="003D0FD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Ocena jakości świadczonych usług poza MSPR w Gdyni</w:t>
      </w:r>
    </w:p>
    <w:p w14:paraId="2CAF019E" w14:textId="77777777" w:rsidR="003D0FD0" w:rsidRPr="00D83786" w:rsidRDefault="003D0FD0" w:rsidP="003D0FD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Najkorzystniejszej dla Udzielającego zamówienia ofert</w:t>
      </w:r>
      <w:r w:rsidR="00E56D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cenowej</w:t>
      </w:r>
    </w:p>
    <w:p w14:paraId="50DDCF1B" w14:textId="77777777" w:rsidR="008C0560" w:rsidRPr="008F2179" w:rsidRDefault="008C0560" w:rsidP="008F2179">
      <w:pPr>
        <w:rPr>
          <w:rFonts w:ascii="Arial" w:hAnsi="Arial" w:cs="Arial"/>
        </w:rPr>
      </w:pPr>
    </w:p>
    <w:sectPr w:rsidR="008C0560" w:rsidRPr="008F2179" w:rsidSect="003D0FD0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63F"/>
    <w:multiLevelType w:val="hybridMultilevel"/>
    <w:tmpl w:val="95DA6486"/>
    <w:lvl w:ilvl="0" w:tplc="923471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CE71030"/>
    <w:multiLevelType w:val="hybridMultilevel"/>
    <w:tmpl w:val="FFD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15F00"/>
    <w:multiLevelType w:val="hybridMultilevel"/>
    <w:tmpl w:val="A9C80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C28"/>
    <w:multiLevelType w:val="hybridMultilevel"/>
    <w:tmpl w:val="D4067A2C"/>
    <w:lvl w:ilvl="0" w:tplc="7B8C3A5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 w:tplc="928226CE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D30798"/>
    <w:multiLevelType w:val="hybridMultilevel"/>
    <w:tmpl w:val="4616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11"/>
    <w:rsid w:val="000014AB"/>
    <w:rsid w:val="00073A97"/>
    <w:rsid w:val="000C7C3D"/>
    <w:rsid w:val="0010408B"/>
    <w:rsid w:val="001C0E52"/>
    <w:rsid w:val="00220CD6"/>
    <w:rsid w:val="00232342"/>
    <w:rsid w:val="00253AED"/>
    <w:rsid w:val="00285363"/>
    <w:rsid w:val="0031402F"/>
    <w:rsid w:val="003379F9"/>
    <w:rsid w:val="003B3D68"/>
    <w:rsid w:val="003D0FD0"/>
    <w:rsid w:val="00412F31"/>
    <w:rsid w:val="00421411"/>
    <w:rsid w:val="00421756"/>
    <w:rsid w:val="0047277F"/>
    <w:rsid w:val="004A39A5"/>
    <w:rsid w:val="004A4AF3"/>
    <w:rsid w:val="00507CA8"/>
    <w:rsid w:val="00584AF7"/>
    <w:rsid w:val="005B44FE"/>
    <w:rsid w:val="006361E1"/>
    <w:rsid w:val="00657C53"/>
    <w:rsid w:val="007202FA"/>
    <w:rsid w:val="00775DB4"/>
    <w:rsid w:val="007C018D"/>
    <w:rsid w:val="007C5695"/>
    <w:rsid w:val="007E1FE8"/>
    <w:rsid w:val="00824644"/>
    <w:rsid w:val="00847113"/>
    <w:rsid w:val="0086400C"/>
    <w:rsid w:val="008B41C9"/>
    <w:rsid w:val="008C0560"/>
    <w:rsid w:val="008D7766"/>
    <w:rsid w:val="008E4F22"/>
    <w:rsid w:val="008F2179"/>
    <w:rsid w:val="009B2838"/>
    <w:rsid w:val="00A0125C"/>
    <w:rsid w:val="00A04EBB"/>
    <w:rsid w:val="00A8273E"/>
    <w:rsid w:val="00B02C57"/>
    <w:rsid w:val="00B44311"/>
    <w:rsid w:val="00BB1AB3"/>
    <w:rsid w:val="00C12A90"/>
    <w:rsid w:val="00C22155"/>
    <w:rsid w:val="00C33B5F"/>
    <w:rsid w:val="00C5200D"/>
    <w:rsid w:val="00C92F70"/>
    <w:rsid w:val="00CF4E1C"/>
    <w:rsid w:val="00D403AA"/>
    <w:rsid w:val="00D53687"/>
    <w:rsid w:val="00DA4F18"/>
    <w:rsid w:val="00E56D1B"/>
    <w:rsid w:val="00E66633"/>
    <w:rsid w:val="00E75B81"/>
    <w:rsid w:val="00EC33E7"/>
    <w:rsid w:val="00ED1973"/>
    <w:rsid w:val="00F04DCB"/>
    <w:rsid w:val="00F2480C"/>
    <w:rsid w:val="00F5245C"/>
    <w:rsid w:val="00F956C1"/>
    <w:rsid w:val="00FB211B"/>
    <w:rsid w:val="00FE11EB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0249A"/>
  <w15:docId w15:val="{31A939B8-CA6E-4E5B-B514-A45514DD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311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C92F70"/>
    <w:pPr>
      <w:suppressAutoHyphens/>
      <w:ind w:left="1080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D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KONKURSU OFERT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KONKURSU OFERT</dc:title>
  <dc:creator>M.Zakrzewska</dc:creator>
  <cp:lastModifiedBy>Ewa Rejek</cp:lastModifiedBy>
  <cp:revision>6</cp:revision>
  <cp:lastPrinted>2014-12-15T14:56:00Z</cp:lastPrinted>
  <dcterms:created xsi:type="dcterms:W3CDTF">2021-06-08T08:23:00Z</dcterms:created>
  <dcterms:modified xsi:type="dcterms:W3CDTF">2021-06-09T05:56:00Z</dcterms:modified>
</cp:coreProperties>
</file>